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0975F" w14:textId="77777777" w:rsidR="00550175" w:rsidRDefault="00550175" w:rsidP="0055017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175">
        <w:rPr>
          <w:rFonts w:ascii="Times New Roman" w:hAnsi="Times New Roman" w:cs="Times New Roman"/>
          <w:sz w:val="24"/>
          <w:szCs w:val="24"/>
        </w:rPr>
        <w:t>Информация о реализуемых образовательных программах</w:t>
      </w:r>
    </w:p>
    <w:p w14:paraId="4EFBFE63" w14:textId="77777777" w:rsidR="00550175" w:rsidRPr="00550175" w:rsidRDefault="00550175" w:rsidP="00550175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175">
        <w:rPr>
          <w:rFonts w:ascii="Times New Roman" w:hAnsi="Times New Roman" w:cs="Times New Roman"/>
          <w:sz w:val="24"/>
          <w:szCs w:val="24"/>
        </w:rPr>
        <w:t xml:space="preserve"> на уровень основного общего образования</w:t>
      </w:r>
    </w:p>
    <w:p w14:paraId="345B04DE" w14:textId="1B773318" w:rsidR="00550175" w:rsidRPr="00550175" w:rsidRDefault="00550175" w:rsidP="00550175">
      <w:pPr>
        <w:rPr>
          <w:rFonts w:ascii="Times New Roman" w:hAnsi="Times New Roman" w:cs="Times New Roman"/>
          <w:sz w:val="24"/>
          <w:szCs w:val="24"/>
        </w:rPr>
      </w:pPr>
      <w:r w:rsidRPr="00550175">
        <w:rPr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«</w:t>
      </w:r>
      <w:r w:rsidR="00715582">
        <w:rPr>
          <w:rFonts w:ascii="Times New Roman" w:hAnsi="Times New Roman" w:cs="Times New Roman"/>
          <w:sz w:val="24"/>
          <w:szCs w:val="24"/>
        </w:rPr>
        <w:t>Кузкеевская</w:t>
      </w:r>
      <w:r>
        <w:rPr>
          <w:rFonts w:ascii="Times New Roman" w:hAnsi="Times New Roman" w:cs="Times New Roman"/>
          <w:sz w:val="24"/>
          <w:szCs w:val="24"/>
        </w:rPr>
        <w:t xml:space="preserve">   средняя</w:t>
      </w:r>
      <w:r w:rsidRPr="00550175">
        <w:rPr>
          <w:rFonts w:ascii="Times New Roman" w:hAnsi="Times New Roman" w:cs="Times New Roman"/>
          <w:sz w:val="24"/>
          <w:szCs w:val="24"/>
        </w:rPr>
        <w:t xml:space="preserve"> общеобразоват</w:t>
      </w:r>
      <w:r>
        <w:rPr>
          <w:rFonts w:ascii="Times New Roman" w:hAnsi="Times New Roman" w:cs="Times New Roman"/>
          <w:sz w:val="24"/>
          <w:szCs w:val="24"/>
        </w:rPr>
        <w:t>ельная школа» Тукаевского</w:t>
      </w:r>
      <w:r w:rsidRPr="0055017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  реализуется Федеральная образовательная программа основного   общего образования, утвержденная приказом Министерства просвещения Российской Федерации от 18.05.2023 № 370 (зарегистрирован в Минюсте 12.07.2023 №74223).</w:t>
      </w:r>
    </w:p>
    <w:p w14:paraId="22D67784" w14:textId="77777777" w:rsidR="00550175" w:rsidRPr="00550175" w:rsidRDefault="00550175" w:rsidP="00550175">
      <w:pPr>
        <w:rPr>
          <w:rFonts w:ascii="Times New Roman" w:hAnsi="Times New Roman" w:cs="Times New Roman"/>
          <w:sz w:val="24"/>
          <w:szCs w:val="24"/>
        </w:rPr>
      </w:pPr>
      <w:r w:rsidRPr="00550175">
        <w:rPr>
          <w:rFonts w:ascii="Times New Roman" w:hAnsi="Times New Roman" w:cs="Times New Roman"/>
          <w:sz w:val="24"/>
          <w:szCs w:val="24"/>
        </w:rPr>
        <w:t>Срок реализации – 5 лет</w:t>
      </w:r>
    </w:p>
    <w:p w14:paraId="18B3C5A4" w14:textId="77777777" w:rsidR="00941126" w:rsidRDefault="00941126"/>
    <w:sectPr w:rsidR="00941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175"/>
    <w:rsid w:val="00550175"/>
    <w:rsid w:val="00715582"/>
    <w:rsid w:val="0094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5F70C"/>
  <w15:docId w15:val="{A9119FB3-882F-4C7B-B2B9-A794A495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501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01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501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6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11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Резеда</cp:lastModifiedBy>
  <cp:revision>2</cp:revision>
  <dcterms:created xsi:type="dcterms:W3CDTF">2023-09-29T07:47:00Z</dcterms:created>
  <dcterms:modified xsi:type="dcterms:W3CDTF">2023-10-01T20:55:00Z</dcterms:modified>
</cp:coreProperties>
</file>